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lastRenderedPageBreak/>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lastRenderedPageBreak/>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92285751"/>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92285754"/>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92285755"/>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92285756"/>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92285757"/>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7" w:name="_Ref36562747"/>
      <w:bookmarkStart w:id="28" w:name="_Toc92285758"/>
      <w:bookmarkStart w:id="29" w:name="IMOW_OPenOW"/>
      <w:r>
        <w:t>Details IMOW</w:t>
      </w:r>
    </w:p>
    <w:p w14:paraId="0ED5A19B" w14:textId="53DC9B94" w:rsidR="001A489A" w:rsidRPr="001A489A" w:rsidRDefault="001A489A" w:rsidP="001A489A">
      <w:r>
        <w:t>Onderstaande diagrammen bevatten een nadere detaillering van objecten uit het IMOW</w:t>
      </w:r>
    </w:p>
    <w:p w14:paraId="6A0BF36E" w14:textId="45913CE1" w:rsidR="00791D5A" w:rsidRDefault="00791D5A" w:rsidP="00B43C5B">
      <w:pPr>
        <w:pStyle w:val="Kop3"/>
      </w:pPr>
      <w:bookmarkStart w:id="30" w:name="_Ref113026498"/>
      <w:proofErr w:type="spellStart"/>
      <w:r>
        <w:t>OWobject</w:t>
      </w:r>
      <w:bookmarkEnd w:id="30"/>
      <w:proofErr w:type="spellEnd"/>
    </w:p>
    <w:p w14:paraId="6FD94F57" w14:textId="7F64A947" w:rsidR="00791D5A" w:rsidRDefault="00791D5A" w:rsidP="00791D5A">
      <w:r w:rsidRPr="00791D5A">
        <w:rPr>
          <w:noProof/>
        </w:rPr>
        <w:drawing>
          <wp:inline distT="0" distB="0" distL="0" distR="0" wp14:anchorId="6B4BE8A1" wp14:editId="5049037E">
            <wp:extent cx="4921794" cy="3321859"/>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a:picLocks noChangeAspect="1" noChangeArrowheads="1"/>
                    </pic:cNvPicPr>
                  </pic:nvPicPr>
                  <pic:blipFill>
                    <a:blip r:embed="rId16"/>
                    <a:stretch>
                      <a:fillRect/>
                    </a:stretch>
                  </pic:blipFill>
                  <pic:spPr bwMode="auto">
                    <a:xfrm>
                      <a:off x="0" y="0"/>
                      <a:ext cx="4921794" cy="3321859"/>
                    </a:xfrm>
                    <a:prstGeom prst="rect">
                      <a:avLst/>
                    </a:prstGeom>
                    <a:noFill/>
                    <a:ln>
                      <a:noFill/>
                    </a:ln>
                  </pic:spPr>
                </pic:pic>
              </a:graphicData>
            </a:graphic>
          </wp:inline>
        </w:drawing>
      </w:r>
    </w:p>
    <w:p w14:paraId="53BEF2D1" w14:textId="5910E919" w:rsidR="00791D5A" w:rsidRDefault="00791D5A" w:rsidP="00791D5A">
      <w:pPr>
        <w:pStyle w:val="Kop3"/>
      </w:pPr>
      <w:bookmarkStart w:id="31" w:name="_Ref113026518"/>
      <w:proofErr w:type="spellStart"/>
      <w:r>
        <w:t>OPobject</w:t>
      </w:r>
      <w:bookmarkEnd w:id="31"/>
      <w:proofErr w:type="spellEnd"/>
    </w:p>
    <w:p w14:paraId="78CB53CC" w14:textId="0CFA1CBD" w:rsidR="00791D5A" w:rsidRPr="00791D5A" w:rsidRDefault="006E4886" w:rsidP="006E4886">
      <w:pPr>
        <w:jc w:val="center"/>
      </w:pPr>
      <w:r w:rsidRPr="006E4886">
        <w:rPr>
          <w:noProof/>
        </w:rPr>
        <w:drawing>
          <wp:inline distT="0" distB="0" distL="0" distR="0" wp14:anchorId="460FAE9F" wp14:editId="0FDB73DA">
            <wp:extent cx="4336146" cy="2413000"/>
            <wp:effectExtent l="0" t="0" r="7620"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17"/>
                    <a:stretch>
                      <a:fillRect/>
                    </a:stretch>
                  </pic:blipFill>
                  <pic:spPr bwMode="auto">
                    <a:xfrm>
                      <a:off x="0" y="0"/>
                      <a:ext cx="4345414" cy="2418157"/>
                    </a:xfrm>
                    <a:prstGeom prst="rect">
                      <a:avLst/>
                    </a:prstGeom>
                    <a:noFill/>
                    <a:ln>
                      <a:noFill/>
                    </a:ln>
                  </pic:spPr>
                </pic:pic>
              </a:graphicData>
            </a:graphic>
          </wp:inline>
        </w:drawing>
      </w:r>
    </w:p>
    <w:p w14:paraId="27BF7EEC" w14:textId="7EB14D97" w:rsidR="00476AC8" w:rsidRDefault="00476AC8" w:rsidP="00B43C5B">
      <w:pPr>
        <w:pStyle w:val="Kop3"/>
      </w:pPr>
      <w:bookmarkStart w:id="32" w:name="_Ref113026420"/>
      <w:r>
        <w:lastRenderedPageBreak/>
        <w:t>Locatie</w:t>
      </w:r>
      <w:bookmarkEnd w:id="32"/>
    </w:p>
    <w:p w14:paraId="72FA9F26" w14:textId="273C962A" w:rsidR="00476AC8" w:rsidRPr="00476AC8" w:rsidRDefault="00476AC8" w:rsidP="00476AC8">
      <w:r>
        <w:rPr>
          <w:noProof/>
        </w:rPr>
        <w:drawing>
          <wp:inline distT="0" distB="0" distL="0" distR="0" wp14:anchorId="5A598D71" wp14:editId="01CD687E">
            <wp:extent cx="5489575" cy="32004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18"/>
                    <a:stretch>
                      <a:fillRect/>
                    </a:stretch>
                  </pic:blipFill>
                  <pic:spPr>
                    <a:xfrm>
                      <a:off x="0" y="0"/>
                      <a:ext cx="5489575" cy="3200400"/>
                    </a:xfrm>
                    <a:prstGeom prst="rect">
                      <a:avLst/>
                    </a:prstGeom>
                  </pic:spPr>
                </pic:pic>
              </a:graphicData>
            </a:graphic>
          </wp:inline>
        </w:drawing>
      </w:r>
    </w:p>
    <w:p w14:paraId="6BE539E7" w14:textId="14DAC4E0" w:rsidR="00B43C5B" w:rsidRDefault="00B43C5B" w:rsidP="00B43C5B">
      <w:pPr>
        <w:pStyle w:val="Kop3"/>
      </w:pPr>
      <w:bookmarkStart w:id="33" w:name="_Ref113026552"/>
      <w:r>
        <w:t xml:space="preserve">Kaart en </w:t>
      </w:r>
      <w:proofErr w:type="spellStart"/>
      <w:r>
        <w:t>Kaar</w:t>
      </w:r>
      <w:r w:rsidR="002455C1">
        <w:t>t</w:t>
      </w:r>
      <w:r>
        <w:t>laag</w:t>
      </w:r>
      <w:bookmarkEnd w:id="33"/>
      <w:proofErr w:type="spellEnd"/>
    </w:p>
    <w:p w14:paraId="1FCE3235" w14:textId="325644BF" w:rsidR="001A489A" w:rsidRDefault="001A489A" w:rsidP="001A489A">
      <w:r>
        <w:rPr>
          <w:noProof/>
        </w:rPr>
        <w:drawing>
          <wp:inline distT="0" distB="0" distL="0" distR="0" wp14:anchorId="2D1611D7" wp14:editId="04E51F74">
            <wp:extent cx="5489575" cy="459232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9"/>
                    <a:stretch>
                      <a:fillRect/>
                    </a:stretch>
                  </pic:blipFill>
                  <pic:spPr>
                    <a:xfrm>
                      <a:off x="0" y="0"/>
                      <a:ext cx="5489575" cy="4592320"/>
                    </a:xfrm>
                    <a:prstGeom prst="rect">
                      <a:avLst/>
                    </a:prstGeom>
                  </pic:spPr>
                </pic:pic>
              </a:graphicData>
            </a:graphic>
          </wp:inline>
        </w:drawing>
      </w:r>
    </w:p>
    <w:p w14:paraId="329816F9" w14:textId="6C1D2642" w:rsidR="001A489A" w:rsidRDefault="001A489A" w:rsidP="001A489A">
      <w:pPr>
        <w:pStyle w:val="Kop3"/>
      </w:pPr>
      <w:bookmarkStart w:id="34" w:name="_Ref113026557"/>
      <w:proofErr w:type="spellStart"/>
      <w:r>
        <w:lastRenderedPageBreak/>
        <w:t>SymbolisatieItem</w:t>
      </w:r>
      <w:bookmarkEnd w:id="34"/>
      <w:proofErr w:type="spellEnd"/>
    </w:p>
    <w:p w14:paraId="3551B03B" w14:textId="3A60F989" w:rsidR="001A489A" w:rsidRPr="001A489A" w:rsidRDefault="005943C3" w:rsidP="001A489A">
      <w:r>
        <w:rPr>
          <w:noProof/>
        </w:rPr>
        <w:drawing>
          <wp:inline distT="0" distB="0" distL="0" distR="0" wp14:anchorId="3551C693" wp14:editId="41394141">
            <wp:extent cx="5489575"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0"/>
                    <a:stretch>
                      <a:fillRect/>
                    </a:stretch>
                  </pic:blipFill>
                  <pic:spPr>
                    <a:xfrm>
                      <a:off x="0" y="0"/>
                      <a:ext cx="5489575" cy="2782570"/>
                    </a:xfrm>
                    <a:prstGeom prst="rect">
                      <a:avLst/>
                    </a:prstGeom>
                  </pic:spPr>
                </pic:pic>
              </a:graphicData>
            </a:graphic>
          </wp:inline>
        </w:drawing>
      </w:r>
    </w:p>
    <w:p w14:paraId="4BEB9F19" w14:textId="77777777" w:rsidR="00C40C0F" w:rsidRDefault="00D63423" w:rsidP="00D7079F">
      <w:pPr>
        <w:pStyle w:val="Kop2"/>
      </w:pPr>
      <w:r>
        <w:t>Verhouding OP en OW</w:t>
      </w:r>
      <w:bookmarkEnd w:id="27"/>
      <w:bookmarkEnd w:id="28"/>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5" w:name="IMOW_OPenOW_vrijetekstOP"/>
    </w:p>
    <w:p w14:paraId="5C36F869" w14:textId="2B3954A1" w:rsidR="00CA054E" w:rsidRDefault="00CA054E" w:rsidP="00D7079F">
      <w:pPr>
        <w:pStyle w:val="Kop3"/>
      </w:pPr>
      <w:bookmarkStart w:id="36" w:name="_Toc92285759"/>
      <w:r>
        <w:t>Vrijetekststructuur in OP</w:t>
      </w:r>
      <w:bookmarkEnd w:id="36"/>
    </w:p>
    <w:bookmarkEnd w:id="35"/>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37" w:name="_Toc92285760"/>
      <w:bookmarkStart w:id="38" w:name="IMOW_OPenOW_artikelOP"/>
      <w:r>
        <w:t>Artikelsgewijze structuur in OP</w:t>
      </w:r>
      <w:bookmarkEnd w:id="37"/>
    </w:p>
    <w:bookmarkEnd w:id="38"/>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w:t>
      </w:r>
      <w:r w:rsidR="004F6815" w:rsidRPr="00022065">
        <w:lastRenderedPageBreak/>
        <w:t>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39" w:name="_Toc92285761"/>
      <w:bookmarkStart w:id="40" w:name="IMOW_OPenOW_GIOOP"/>
      <w:r>
        <w:t>Geometrie in OP</w:t>
      </w:r>
      <w:bookmarkEnd w:id="39"/>
    </w:p>
    <w:bookmarkEnd w:id="40"/>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1" w:name="Techn"/>
    </w:p>
    <w:p w14:paraId="3F5FA62D" w14:textId="09B433E6" w:rsidR="00A62B89" w:rsidRDefault="00A62B89" w:rsidP="00D7079F">
      <w:pPr>
        <w:pStyle w:val="Kop1"/>
      </w:pPr>
      <w:bookmarkStart w:id="42" w:name="_Ref92176541"/>
      <w:bookmarkStart w:id="43" w:name="_Toc92285762"/>
      <w:r>
        <w:lastRenderedPageBreak/>
        <w:t xml:space="preserve">Technische implementatie </w:t>
      </w:r>
      <w:r w:rsidR="00D664A4">
        <w:t>IMOW</w:t>
      </w:r>
      <w:bookmarkEnd w:id="42"/>
      <w:bookmarkEnd w:id="43"/>
    </w:p>
    <w:bookmarkEnd w:id="41"/>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44" w:name="_Ref61449143"/>
      <w:bookmarkStart w:id="45" w:name="Techn_OW"/>
    </w:p>
    <w:p w14:paraId="55D70865" w14:textId="4E6E48B3" w:rsidR="00285655" w:rsidRDefault="00E9641B" w:rsidP="00D7079F">
      <w:pPr>
        <w:pStyle w:val="Kop2"/>
      </w:pPr>
      <w:bookmarkStart w:id="46" w:name="_Ref92176199"/>
      <w:bookmarkStart w:id="47" w:name="_Ref92176652"/>
      <w:bookmarkStart w:id="48" w:name="_Ref92189831"/>
      <w:bookmarkStart w:id="49" w:name="_Toc92285763"/>
      <w:r w:rsidRPr="00047C0D">
        <w:t>OW</w:t>
      </w:r>
      <w:r>
        <w:t>-</w:t>
      </w:r>
      <w:r w:rsidRPr="00047C0D">
        <w:t>bestanden</w:t>
      </w:r>
      <w:bookmarkEnd w:id="44"/>
      <w:bookmarkEnd w:id="45"/>
      <w:bookmarkEnd w:id="46"/>
      <w:bookmarkEnd w:id="47"/>
      <w:bookmarkEnd w:id="48"/>
      <w:bookmarkEnd w:id="49"/>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0" w:name="_Toc92285764"/>
      <w:bookmarkStart w:id="51" w:name="Techn_OW_manifest"/>
      <w:r w:rsidRPr="000143E4">
        <w:rPr>
          <w:lang w:val="en-US"/>
        </w:rPr>
        <w:t>OW-manifest</w:t>
      </w:r>
      <w:bookmarkEnd w:id="50"/>
    </w:p>
    <w:bookmarkEnd w:id="51"/>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2" w:name="Techn_OW_Regeltekst"/>
    </w:p>
    <w:p w14:paraId="4BFC4412" w14:textId="06ABF841" w:rsidR="00A239E5" w:rsidRDefault="00A239E5" w:rsidP="00D7079F">
      <w:pPr>
        <w:pStyle w:val="Kop3"/>
        <w:rPr>
          <w:rFonts w:eastAsia="Times New Roman"/>
        </w:rPr>
      </w:pPr>
      <w:bookmarkStart w:id="53" w:name="_Toc92285765"/>
      <w:r>
        <w:rPr>
          <w:rFonts w:eastAsia="Times New Roman"/>
        </w:rPr>
        <w:t>Regeltekst</w:t>
      </w:r>
      <w:bookmarkEnd w:id="53"/>
    </w:p>
    <w:bookmarkEnd w:id="52"/>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w:t>
      </w:r>
      <w:proofErr w:type="spellStart"/>
      <w:r w:rsidR="00FC647D" w:rsidRPr="00022065">
        <w:t>OwObject</w:t>
      </w:r>
      <w:proofErr w:type="spellEnd"/>
      <w:r w:rsidR="00FC647D" w:rsidRPr="00022065">
        <w:t xml:space="preserve">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 xml:space="preserve">hier wordt naar verwezen vanuit </w:t>
      </w:r>
      <w:proofErr w:type="spellStart"/>
      <w:r w:rsidR="006C2DB7" w:rsidRPr="00022065">
        <w:t>OwObjecten</w:t>
      </w:r>
      <w:proofErr w:type="spellEnd"/>
      <w:r w:rsidR="006C2DB7" w:rsidRPr="00022065">
        <w:t>.</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756AD3E" w:rsidR="00113D73" w:rsidRPr="00022065" w:rsidRDefault="00E9641B" w:rsidP="00022065">
      <w:r w:rsidRPr="00022065">
        <w:t xml:space="preserve">Verder kennen </w:t>
      </w:r>
      <w:proofErr w:type="spellStart"/>
      <w:r w:rsidRPr="00022065">
        <w:t>O</w:t>
      </w:r>
      <w:r w:rsidR="00740227" w:rsidRPr="00022065">
        <w:t>wO</w:t>
      </w:r>
      <w:r w:rsidRPr="00022065">
        <w:t>bjecten</w:t>
      </w:r>
      <w:proofErr w:type="spellEnd"/>
      <w:r w:rsidRPr="00022065">
        <w:t xml:space="preserve">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54" w:name="_Toc92285766"/>
      <w:bookmarkStart w:id="55" w:name="Techn_OW_annotaties"/>
      <w:r w:rsidRPr="000524BE">
        <w:t>OW-specifieke annotaties</w:t>
      </w:r>
      <w:bookmarkEnd w:id="54"/>
    </w:p>
    <w:bookmarkEnd w:id="55"/>
    <w:p w14:paraId="3776EF9D" w14:textId="1248CC8F" w:rsidR="00285655" w:rsidRPr="00022065" w:rsidRDefault="00F36469" w:rsidP="00022065">
      <w:r w:rsidRPr="00022065">
        <w:t xml:space="preserve">Naast Regeltekst zijn er meerdere </w:t>
      </w:r>
      <w:proofErr w:type="spellStart"/>
      <w:r w:rsidRPr="00022065">
        <w:t>OwObjecten</w:t>
      </w:r>
      <w:proofErr w:type="spellEnd"/>
      <w:r w:rsidRPr="00022065">
        <w:t xml:space="preserve">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6" w:name="_Ref49518173"/>
      <w:bookmarkStart w:id="57" w:name="_Ref49518209"/>
      <w:bookmarkStart w:id="58" w:name="_Ref52186390"/>
      <w:bookmarkStart w:id="59" w:name="_Toc92285767"/>
      <w:bookmarkStart w:id="60" w:name="Techn_OW_GML"/>
      <w:r>
        <w:t>GML-bestanden</w:t>
      </w:r>
      <w:bookmarkEnd w:id="56"/>
      <w:bookmarkEnd w:id="57"/>
      <w:bookmarkEnd w:id="58"/>
      <w:bookmarkEnd w:id="59"/>
    </w:p>
    <w:p w14:paraId="0B4F913B" w14:textId="0142054C" w:rsidR="0011778D" w:rsidRPr="00022065" w:rsidRDefault="0011778D" w:rsidP="00022065">
      <w:bookmarkStart w:id="61" w:name="_Ref36562789"/>
      <w:bookmarkEnd w:id="60"/>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21"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22"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3"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2" w:name="_Ref80972474"/>
      <w:bookmarkStart w:id="63" w:name="_Toc92285768"/>
      <w:bookmarkStart w:id="64" w:name="Techn_aanlever"/>
      <w:r>
        <w:t>Randvoorwaarden bij aanleveren</w:t>
      </w:r>
      <w:bookmarkEnd w:id="61"/>
      <w:bookmarkEnd w:id="62"/>
      <w:bookmarkEnd w:id="63"/>
    </w:p>
    <w:bookmarkEnd w:id="64"/>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597AA15D" w:rsidR="001505FD" w:rsidRPr="00047C0D" w:rsidRDefault="00471725" w:rsidP="00D7079F">
      <w:pPr>
        <w:pStyle w:val="Kop3"/>
      </w:pPr>
      <w:bookmarkStart w:id="65" w:name="_Ref31714815"/>
      <w:bookmarkStart w:id="66" w:name="_Ref31714824"/>
      <w:bookmarkStart w:id="67" w:name="_Ref37400187"/>
      <w:bookmarkStart w:id="68" w:name="_Ref75176935"/>
      <w:bookmarkStart w:id="69" w:name="_Toc92285769"/>
      <w:bookmarkStart w:id="70" w:name="Techn_aanlever_identificaties"/>
      <w:r>
        <w:lastRenderedPageBreak/>
        <w:t>I</w:t>
      </w:r>
      <w:r w:rsidR="001505FD" w:rsidRPr="00047C0D">
        <w:t>dentificatie</w:t>
      </w:r>
      <w:r>
        <w:t xml:space="preserve"> van </w:t>
      </w:r>
      <w:proofErr w:type="spellStart"/>
      <w:r>
        <w:t>OwObjecten</w:t>
      </w:r>
      <w:bookmarkEnd w:id="65"/>
      <w:bookmarkEnd w:id="66"/>
      <w:bookmarkEnd w:id="67"/>
      <w:bookmarkEnd w:id="68"/>
      <w:bookmarkEnd w:id="69"/>
      <w:proofErr w:type="spellEnd"/>
    </w:p>
    <w:bookmarkEnd w:id="70"/>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1" w:name="_Ref36460877"/>
      <w:bookmarkStart w:id="72" w:name="_Toc92285770"/>
      <w:bookmarkStart w:id="73" w:name="Techn_aanlever_status"/>
      <w:r>
        <w:t>Status</w:t>
      </w:r>
      <w:bookmarkEnd w:id="71"/>
      <w:bookmarkEnd w:id="72"/>
    </w:p>
    <w:bookmarkEnd w:id="73"/>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74" w:name="_Ref36460902"/>
      <w:bookmarkStart w:id="75" w:name="_Toc92285771"/>
      <w:bookmarkStart w:id="76" w:name="Techn_aanlever_procedurestatus"/>
      <w:r>
        <w:t>Procedurestatus</w:t>
      </w:r>
      <w:bookmarkEnd w:id="74"/>
      <w:bookmarkEnd w:id="75"/>
    </w:p>
    <w:bookmarkEnd w:id="76"/>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7" w:name="_Ref49516687"/>
      <w:bookmarkStart w:id="78" w:name="Techn_aanlever_bestandsgrootte"/>
    </w:p>
    <w:p w14:paraId="14F3148B" w14:textId="6EA5DC6A" w:rsidR="007E0F2E" w:rsidRDefault="007E0F2E" w:rsidP="00D7079F">
      <w:pPr>
        <w:pStyle w:val="Kop3"/>
      </w:pPr>
      <w:bookmarkStart w:id="79" w:name="_Ref92189168"/>
      <w:bookmarkStart w:id="80" w:name="_Toc92285773"/>
      <w:bookmarkStart w:id="81" w:name="Techn_aanlever_XSD"/>
      <w:bookmarkEnd w:id="77"/>
      <w:bookmarkEnd w:id="78"/>
      <w:r>
        <w:t>XSD-bestanden</w:t>
      </w:r>
      <w:bookmarkEnd w:id="79"/>
      <w:bookmarkEnd w:id="80"/>
    </w:p>
    <w:bookmarkEnd w:id="81"/>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4"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2" w:name="Techn_aanlever_waardelijsten"/>
    </w:p>
    <w:p w14:paraId="10D4544F" w14:textId="76DD259D" w:rsidR="007E0F2E" w:rsidRPr="00EA7B36" w:rsidRDefault="00525961" w:rsidP="00D7079F">
      <w:pPr>
        <w:pStyle w:val="Kop3"/>
      </w:pPr>
      <w:bookmarkStart w:id="83" w:name="_Toc92285774"/>
      <w:r>
        <w:t>Waardelijsten</w:t>
      </w:r>
      <w:bookmarkEnd w:id="83"/>
    </w:p>
    <w:bookmarkEnd w:id="82"/>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84" w:name="_Ref38039326"/>
      <w:bookmarkStart w:id="85" w:name="XML"/>
    </w:p>
    <w:p w14:paraId="6A4F7086" w14:textId="5E7EDBFE" w:rsidR="00761541" w:rsidRDefault="00761541" w:rsidP="00D7079F">
      <w:pPr>
        <w:pStyle w:val="Kop1"/>
      </w:pPr>
      <w:bookmarkStart w:id="86" w:name="_Ref90035910"/>
      <w:bookmarkStart w:id="87" w:name="_Toc92285775"/>
      <w:r>
        <w:lastRenderedPageBreak/>
        <w:t>XML-omschrijving</w:t>
      </w:r>
      <w:bookmarkEnd w:id="84"/>
      <w:bookmarkEnd w:id="86"/>
      <w:bookmarkEnd w:id="87"/>
    </w:p>
    <w:bookmarkEnd w:id="85"/>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8" w:name="_Ref66372752"/>
      <w:bookmarkStart w:id="89" w:name="_Ref74325115"/>
      <w:bookmarkStart w:id="90" w:name="_Toc92285776"/>
      <w:bookmarkStart w:id="91" w:name="XML_manifest"/>
      <w:bookmarkStart w:id="92" w:name="_Ref36562888"/>
      <w:r>
        <w:t>Manifest</w:t>
      </w:r>
      <w:bookmarkEnd w:id="88"/>
      <w:bookmarkEnd w:id="89"/>
      <w:bookmarkEnd w:id="90"/>
    </w:p>
    <w:bookmarkEnd w:id="91"/>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3" w:name="_Ref49513250"/>
      <w:bookmarkEnd w:id="92"/>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94" w:name="_Ref80972317"/>
      <w:bookmarkStart w:id="95" w:name="_Toc92285777"/>
      <w:bookmarkStart w:id="96" w:name="XML_owBestand"/>
      <w:proofErr w:type="spellStart"/>
      <w:r>
        <w:t>owBestand</w:t>
      </w:r>
      <w:bookmarkEnd w:id="93"/>
      <w:bookmarkEnd w:id="94"/>
      <w:bookmarkEnd w:id="95"/>
      <w:proofErr w:type="spellEnd"/>
    </w:p>
    <w:bookmarkEnd w:id="96"/>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7" w:name="_Ref36562894"/>
      <w:bookmarkStart w:id="98" w:name="_Toc92285778"/>
      <w:bookmarkStart w:id="99" w:name="XML_art"/>
      <w:r w:rsidRPr="00CA0AE9">
        <w:t>Artikelstructuur</w:t>
      </w:r>
      <w:bookmarkEnd w:id="97"/>
      <w:bookmarkEnd w:id="98"/>
    </w:p>
    <w:bookmarkEnd w:id="99"/>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0" w:name="_Ref39823116"/>
      <w:bookmarkStart w:id="101" w:name="_Toc92285779"/>
      <w:bookmarkStart w:id="102" w:name="XML_art_regeltekst"/>
      <w:r>
        <w:t>Regeltekst</w:t>
      </w:r>
      <w:bookmarkEnd w:id="100"/>
      <w:bookmarkEnd w:id="101"/>
    </w:p>
    <w:bookmarkEnd w:id="102"/>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3" w:name="_Ref49518162"/>
      <w:bookmarkStart w:id="104" w:name="_Toc92285780"/>
      <w:bookmarkStart w:id="105" w:name="XML_art_juridischeregel"/>
      <w:r>
        <w:t>Juridische regel</w:t>
      </w:r>
      <w:bookmarkEnd w:id="103"/>
      <w:bookmarkEnd w:id="104"/>
    </w:p>
    <w:bookmarkEnd w:id="105"/>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6" w:name="_Ref39493910"/>
      <w:bookmarkStart w:id="107" w:name="XML_art_juridischeregel_rvi"/>
      <w:proofErr w:type="spellStart"/>
      <w:r>
        <w:t>RegelVoorIedereen</w:t>
      </w:r>
      <w:bookmarkEnd w:id="106"/>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7"/>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CA6B86B"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6F3D15">
              <w:rPr>
                <w:bCs w:val="0"/>
                <w:szCs w:val="18"/>
              </w:rPr>
              <w:t>Iedere combinatie krijgt dus een eigen ActiviteitLocatieaanduiding object met eigen identificatie.</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08" w:name="_Ref39493800"/>
      <w:bookmarkStart w:id="109" w:name="XML_art_juridischeregel_ins"/>
      <w:r w:rsidRPr="007004E0">
        <w:lastRenderedPageBreak/>
        <w:t>Instructieregel</w:t>
      </w:r>
      <w:bookmarkEnd w:id="108"/>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9"/>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0" w:name="_Ref39493893"/>
      <w:bookmarkStart w:id="111" w:name="XML_art_juridischeregel_omgwaarde"/>
      <w:r w:rsidRPr="00B505F2">
        <w:t>Omgevingswaarderegel</w:t>
      </w:r>
      <w:bookmarkEnd w:id="110"/>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1"/>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2" w:name="_Toc92285781"/>
      <w:bookmarkStart w:id="113" w:name="XML_art_activiteit"/>
      <w:r>
        <w:t>Activiteit</w:t>
      </w:r>
      <w:bookmarkEnd w:id="112"/>
    </w:p>
    <w:bookmarkEnd w:id="113"/>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14" w:name="_Ref36562635"/>
      <w:bookmarkStart w:id="115" w:name="_Toc92285782"/>
      <w:bookmarkStart w:id="116" w:name="XML_art_gebiedsaanwijzing"/>
      <w:r>
        <w:t>Gebiedsaanwijzing</w:t>
      </w:r>
      <w:bookmarkEnd w:id="114"/>
      <w:bookmarkEnd w:id="115"/>
    </w:p>
    <w:bookmarkEnd w:id="116"/>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17" w:name="_Ref63864190"/>
      <w:bookmarkStart w:id="118" w:name="_Toc92285783"/>
      <w:bookmarkStart w:id="119" w:name="XML_art_omgevingsnorm"/>
      <w:r>
        <w:t>Omgevingsnorm</w:t>
      </w:r>
      <w:bookmarkEnd w:id="117"/>
      <w:bookmarkEnd w:id="118"/>
    </w:p>
    <w:p w14:paraId="56DC5DF9" w14:textId="48F736B2" w:rsidR="000A5157" w:rsidRPr="00022065" w:rsidRDefault="00020E7A" w:rsidP="00022065">
      <w:bookmarkStart w:id="120" w:name="_Hlk73345053"/>
      <w:bookmarkEnd w:id="119"/>
      <w:r w:rsidRPr="00022065">
        <w:t xml:space="preserve">Een omgevingsnorm is het vastleggen van </w:t>
      </w:r>
      <w:r w:rsidR="009923A2" w:rsidRPr="00022065">
        <w:t>norm</w:t>
      </w:r>
      <w:r w:rsidRPr="00022065">
        <w:t>waarden als referentiepunt ten behoeve van het handelen in de fysieke leefomgeving.</w:t>
      </w:r>
      <w:bookmarkEnd w:id="120"/>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1" w:name="_Ref63864191"/>
      <w:bookmarkStart w:id="122" w:name="_Toc92285784"/>
      <w:bookmarkStart w:id="123" w:name="XML_art_omgevingswaarde"/>
      <w:r>
        <w:t>Omgevingswaarde</w:t>
      </w:r>
      <w:bookmarkEnd w:id="121"/>
      <w:bookmarkEnd w:id="122"/>
    </w:p>
    <w:bookmarkEnd w:id="123"/>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24" w:name="_Ref53742891"/>
      <w:bookmarkStart w:id="125" w:name="_Toc92285785"/>
      <w:bookmarkStart w:id="126" w:name="XML_art_locatie"/>
      <w:r>
        <w:t>Locatie</w:t>
      </w:r>
      <w:bookmarkEnd w:id="124"/>
      <w:bookmarkEnd w:id="125"/>
    </w:p>
    <w:bookmarkEnd w:id="126"/>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7" w:name="_Ref63863475"/>
      <w:bookmarkStart w:id="128" w:name="XML_art_locatie_groep"/>
      <w:r>
        <w:t>Gebied-/Lijn-/Puntengroep</w:t>
      </w:r>
      <w:bookmarkEnd w:id="127"/>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8"/>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29" w:name="_Ref49513284"/>
      <w:bookmarkStart w:id="130" w:name="XML_art_locatie_individueel"/>
      <w:r>
        <w:t>Gebied/Lijn/Punt</w:t>
      </w:r>
      <w:bookmarkEnd w:id="129"/>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0"/>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52F8AB35" w:rsidR="000704BD" w:rsidRPr="005E17A4" w:rsidRDefault="000704BD" w:rsidP="000704BD">
            <w:pPr>
              <w:pStyle w:val="Tabel"/>
            </w:pPr>
            <w:r>
              <w:t>Verwijzing naar de identificatie van de Geometrie.</w:t>
            </w:r>
            <w:r w:rsidR="00347799" w:rsidRPr="00022065">
              <w:t xml:space="preserve"> </w:t>
            </w:r>
            <w:r w:rsidR="00347799">
              <w:t>Het is</w:t>
            </w:r>
            <w:r w:rsidR="00347799" w:rsidRPr="00022065">
              <w:t xml:space="preserve"> niet toegestaan om twee Locaties naar dezelfde Geometrie te laten verwijzen</w:t>
            </w:r>
            <w:r w:rsidR="00347799">
              <w:t>.</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31" w:name="_Ref52185787"/>
      <w:r>
        <w:t>Ambtsgebied</w:t>
      </w:r>
      <w:bookmarkEnd w:id="131"/>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lastRenderedPageBreak/>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32" w:name="_Ref90035925"/>
      <w:bookmarkStart w:id="133" w:name="_Toc92285786"/>
      <w:bookmarkStart w:id="134" w:name="XML_art_pons"/>
      <w:r>
        <w:t>Pons</w:t>
      </w:r>
      <w:bookmarkEnd w:id="132"/>
      <w:bookmarkEnd w:id="133"/>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4"/>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5" w:name="_Ref38046694"/>
      <w:bookmarkStart w:id="136" w:name="_Toc92285787"/>
      <w:bookmarkStart w:id="137" w:name="XML_art_kaart"/>
      <w:bookmarkStart w:id="138" w:name="_Ref36562909"/>
      <w:r>
        <w:t>Kaart</w:t>
      </w:r>
      <w:bookmarkEnd w:id="135"/>
      <w:bookmarkEnd w:id="136"/>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7"/>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lastRenderedPageBreak/>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9"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0" w:name="_Ref39851445"/>
      <w:bookmarkStart w:id="141" w:name="_Toc92285788"/>
      <w:bookmarkStart w:id="142" w:name="XML_vrij"/>
      <w:r>
        <w:t>Vrijetekststructuur</w:t>
      </w:r>
      <w:bookmarkEnd w:id="138"/>
      <w:bookmarkEnd w:id="139"/>
      <w:bookmarkEnd w:id="140"/>
      <w:bookmarkEnd w:id="141"/>
    </w:p>
    <w:bookmarkEnd w:id="142"/>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43" w:name="_Ref66372774"/>
      <w:bookmarkStart w:id="144" w:name="_Toc92285789"/>
      <w:bookmarkStart w:id="145" w:name="XML_vrij_divisie"/>
      <w:r>
        <w:t>Divisie</w:t>
      </w:r>
      <w:bookmarkEnd w:id="143"/>
      <w:bookmarkEnd w:id="144"/>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5"/>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lastRenderedPageBreak/>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6" w:name="_Toc92285790"/>
      <w:bookmarkStart w:id="147" w:name="XML_vrij_divisietekst"/>
      <w:bookmarkStart w:id="148" w:name="_Ref39851506"/>
      <w:r>
        <w:t>Divisietekst</w:t>
      </w:r>
      <w:bookmarkEnd w:id="146"/>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7"/>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9" w:name="_Ref90035881"/>
      <w:bookmarkStart w:id="150" w:name="_Toc92285791"/>
      <w:bookmarkStart w:id="151" w:name="XML_vrij_tekstdeel"/>
      <w:r>
        <w:t>Tekstdeel</w:t>
      </w:r>
      <w:bookmarkEnd w:id="148"/>
      <w:bookmarkEnd w:id="149"/>
      <w:bookmarkEnd w:id="150"/>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1"/>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lastRenderedPageBreak/>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52" w:name="_Ref39851454"/>
      <w:bookmarkStart w:id="153" w:name="_Toc92285792"/>
      <w:bookmarkStart w:id="154" w:name="XML_vrij_hoofdlijn"/>
      <w:r>
        <w:t>Hoofdlijn</w:t>
      </w:r>
      <w:bookmarkEnd w:id="152"/>
      <w:bookmarkEnd w:id="153"/>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4"/>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5" w:name="_Ref36562621"/>
      <w:bookmarkStart w:id="156" w:name="_Toc92285793"/>
      <w:bookmarkStart w:id="157" w:name="XML_vrij_gebiedsaanwijzing"/>
      <w:r>
        <w:t>Gebiedsaanwijzing</w:t>
      </w:r>
      <w:bookmarkEnd w:id="155"/>
      <w:bookmarkEnd w:id="156"/>
    </w:p>
    <w:bookmarkEnd w:id="157"/>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8" w:name="_Toc92285794"/>
      <w:bookmarkStart w:id="159" w:name="XML_vrij_kaart"/>
      <w:r>
        <w:t>Kaart</w:t>
      </w:r>
      <w:bookmarkEnd w:id="158"/>
    </w:p>
    <w:bookmarkEnd w:id="159"/>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0" w:name="_Ref38049113"/>
      <w:bookmarkStart w:id="161" w:name="_Toc92285795"/>
      <w:bookmarkStart w:id="162" w:name="XML_regelingsgebied"/>
      <w:r>
        <w:t>Regelingsgebied</w:t>
      </w:r>
      <w:bookmarkEnd w:id="160"/>
      <w:bookmarkEnd w:id="161"/>
    </w:p>
    <w:bookmarkEnd w:id="162"/>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63" w:name="_Ref39493767"/>
      <w:bookmarkStart w:id="164" w:name="_Toc92285796"/>
      <w:r>
        <w:t>Regelingsgebied</w:t>
      </w:r>
      <w:bookmarkEnd w:id="163"/>
      <w:bookmarkEnd w:id="164"/>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lastRenderedPageBreak/>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5" w:name="_Ref52185896"/>
      <w:bookmarkStart w:id="166" w:name="_Toc92285797"/>
      <w:bookmarkStart w:id="167" w:name="XML_symbolisatieItem"/>
      <w:proofErr w:type="spellStart"/>
      <w:r>
        <w:t>SymbolisatieItem</w:t>
      </w:r>
      <w:bookmarkEnd w:id="165"/>
      <w:bookmarkEnd w:id="166"/>
      <w:proofErr w:type="spellEnd"/>
    </w:p>
    <w:p w14:paraId="5947D64D" w14:textId="2D21BC2C" w:rsidR="007C4631" w:rsidRDefault="00A954BB" w:rsidP="00D7079F">
      <w:pPr>
        <w:pStyle w:val="Kop3"/>
      </w:pPr>
      <w:bookmarkStart w:id="168" w:name="_Ref90035892"/>
      <w:bookmarkStart w:id="169" w:name="_Toc92285798"/>
      <w:bookmarkEnd w:id="167"/>
      <w:proofErr w:type="spellStart"/>
      <w:r>
        <w:t>Symboli</w:t>
      </w:r>
      <w:r w:rsidR="004A7580">
        <w:t>satieItem</w:t>
      </w:r>
      <w:bookmarkEnd w:id="168"/>
      <w:bookmarkEnd w:id="169"/>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0" w:name="_Ref92176561"/>
      <w:bookmarkStart w:id="171" w:name="_Toc92285799"/>
      <w:bookmarkStart w:id="172" w:name="Verschillen"/>
      <w:r w:rsidRPr="00761541">
        <w:lastRenderedPageBreak/>
        <w:t>Verschillen tussen IMOW en CIMOW</w:t>
      </w:r>
      <w:bookmarkEnd w:id="170"/>
      <w:bookmarkEnd w:id="171"/>
    </w:p>
    <w:bookmarkEnd w:id="172"/>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73" w:name="_Ref42871433"/>
      <w:bookmarkStart w:id="174" w:name="Verschillen_CIMOW"/>
    </w:p>
    <w:p w14:paraId="19F408D9" w14:textId="0CED3067" w:rsidR="00CD5BC2" w:rsidRPr="000143E4" w:rsidRDefault="00CD5BC2" w:rsidP="00D7079F">
      <w:pPr>
        <w:pStyle w:val="Kop2"/>
      </w:pPr>
      <w:bookmarkStart w:id="175" w:name="_Ref92176279"/>
      <w:bookmarkStart w:id="176" w:name="_Ref92188393"/>
      <w:bookmarkStart w:id="177" w:name="_Toc92285800"/>
      <w:r w:rsidRPr="000143E4">
        <w:t>CIMOW-aspecten niet in IMOW</w:t>
      </w:r>
      <w:bookmarkEnd w:id="173"/>
      <w:bookmarkEnd w:id="175"/>
      <w:bookmarkEnd w:id="176"/>
      <w:bookmarkEnd w:id="177"/>
    </w:p>
    <w:bookmarkEnd w:id="174"/>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8" w:name="_Ref42871428"/>
      <w:bookmarkStart w:id="179" w:name="_Toc92285801"/>
      <w:bookmarkStart w:id="180" w:name="Verschillen_IMOW"/>
      <w:r w:rsidRPr="00DE6710">
        <w:t>IMOW-aspecten niet in CIMOW</w:t>
      </w:r>
      <w:bookmarkEnd w:id="178"/>
      <w:bookmarkEnd w:id="179"/>
    </w:p>
    <w:bookmarkEnd w:id="180"/>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81" w:name="_Ref69207263"/>
      <w:bookmarkStart w:id="182" w:name="_Toc92285802"/>
      <w:bookmarkStart w:id="183" w:name="OP"/>
      <w:r w:rsidRPr="00884A92">
        <w:lastRenderedPageBreak/>
        <w:t>OP-aspecten relevant voor IMOW</w:t>
      </w:r>
      <w:bookmarkEnd w:id="181"/>
      <w:bookmarkEnd w:id="182"/>
    </w:p>
    <w:bookmarkEnd w:id="183"/>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84" w:name="_Toc92285803"/>
      <w:bookmarkStart w:id="185" w:name="OP_Regeling"/>
      <w:r w:rsidRPr="00753695">
        <w:t>De Regeling en diens Artikelen/Leden/Divisies</w:t>
      </w:r>
      <w:bookmarkEnd w:id="184"/>
    </w:p>
    <w:bookmarkEnd w:id="185"/>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86" w:name="OP_ConsolidatieInformatie"/>
    </w:p>
    <w:p w14:paraId="0B404AC6" w14:textId="468658F8" w:rsidR="00D023D4" w:rsidRPr="00884A92" w:rsidRDefault="00D023D4" w:rsidP="00753695">
      <w:pPr>
        <w:pStyle w:val="Kop2"/>
      </w:pPr>
      <w:bookmarkStart w:id="187" w:name="_Toc92285804"/>
      <w:proofErr w:type="spellStart"/>
      <w:r w:rsidRPr="00884A92">
        <w:t>ConsolidatieInformatie</w:t>
      </w:r>
      <w:bookmarkEnd w:id="187"/>
      <w:proofErr w:type="spellEnd"/>
    </w:p>
    <w:bookmarkEnd w:id="186"/>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88" w:name="_Toc92285805"/>
      <w:bookmarkStart w:id="189" w:name="OP_Informatieobjecten"/>
      <w:r>
        <w:t>OP-informatieobjecten</w:t>
      </w:r>
      <w:bookmarkEnd w:id="188"/>
    </w:p>
    <w:bookmarkEnd w:id="189"/>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0" w:name="_Toc92285806"/>
      <w:bookmarkStart w:id="191" w:name="OP_GIOs"/>
      <w:proofErr w:type="spellStart"/>
      <w:r w:rsidRPr="00884A92">
        <w:t>GIO’s</w:t>
      </w:r>
      <w:bookmarkEnd w:id="190"/>
      <w:proofErr w:type="spellEnd"/>
    </w:p>
    <w:bookmarkEnd w:id="191"/>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5"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92" w:name="OP_NormGIOs"/>
    </w:p>
    <w:p w14:paraId="2AEF2337" w14:textId="67A4184C" w:rsidR="00D023D4" w:rsidRDefault="00D023D4" w:rsidP="00753695">
      <w:pPr>
        <w:pStyle w:val="Kop2"/>
      </w:pPr>
      <w:bookmarkStart w:id="193" w:name="_Toc92285807"/>
      <w:r w:rsidRPr="00884A92">
        <w:t>Norm-</w:t>
      </w:r>
      <w:proofErr w:type="spellStart"/>
      <w:r w:rsidRPr="00884A92">
        <w:t>GIO’s</w:t>
      </w:r>
      <w:bookmarkEnd w:id="193"/>
      <w:proofErr w:type="spellEnd"/>
    </w:p>
    <w:bookmarkEnd w:id="192"/>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6" w:history="1">
        <w:r w:rsidRPr="00DB3379">
          <w:rPr>
            <w:rStyle w:val="Hyperlink"/>
          </w:rPr>
          <w:t>de OP-documentatie over het geografische deel van de GIO</w:t>
        </w:r>
      </w:hyperlink>
    </w:p>
    <w:p w14:paraId="639AF62F" w14:textId="2B91FFF2" w:rsidR="006C67F5" w:rsidRDefault="00BC39C3" w:rsidP="00BC39C3">
      <w:pPr>
        <w:pStyle w:val="Kop2"/>
      </w:pPr>
      <w:bookmarkStart w:id="194" w:name="_Toc92285808"/>
      <w:bookmarkStart w:id="195" w:name="OP_GIOrichtlijn"/>
      <w:r>
        <w:t xml:space="preserve">Richtlijn voor het maken van </w:t>
      </w:r>
      <w:proofErr w:type="spellStart"/>
      <w:r>
        <w:t>GIO’s</w:t>
      </w:r>
      <w:proofErr w:type="spellEnd"/>
      <w:r>
        <w:t xml:space="preserve"> o.b.v. OW-objecten</w:t>
      </w:r>
      <w:bookmarkEnd w:id="194"/>
    </w:p>
    <w:bookmarkEnd w:id="195"/>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6" w:name="_Ref69207272"/>
      <w:bookmarkStart w:id="197" w:name="_Toc92285809"/>
      <w:bookmarkStart w:id="198" w:name="Muteren"/>
      <w:r>
        <w:lastRenderedPageBreak/>
        <w:t>Muteren met het IMOW</w:t>
      </w:r>
      <w:bookmarkEnd w:id="196"/>
      <w:bookmarkEnd w:id="197"/>
    </w:p>
    <w:bookmarkEnd w:id="198"/>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9" w:name="_Ref74325245"/>
      <w:bookmarkStart w:id="200" w:name="_Toc92285810"/>
      <w:bookmarkStart w:id="201" w:name="Muteren_uitgangspunten"/>
      <w:r>
        <w:t>Uitgangspunten relevant voor muteren</w:t>
      </w:r>
      <w:bookmarkEnd w:id="199"/>
      <w:bookmarkEnd w:id="200"/>
    </w:p>
    <w:bookmarkEnd w:id="201"/>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02" w:name="_Toc92285811"/>
      <w:bookmarkStart w:id="203" w:name="Muteren_uitgangspunt_alleengewijzigd"/>
      <w:r>
        <w:t>Stuur alleen gegevens op die gewijzigd zijn</w:t>
      </w:r>
      <w:bookmarkEnd w:id="202"/>
    </w:p>
    <w:bookmarkEnd w:id="203"/>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04" w:name="_Toc92285812"/>
      <w:bookmarkStart w:id="205" w:name="Muteren_uitgangspunt_verwijderexpliciet"/>
      <w:r>
        <w:t>Verwijder expliciet gegevens die niet meer gebruikt worden</w:t>
      </w:r>
      <w:bookmarkEnd w:id="204"/>
    </w:p>
    <w:bookmarkEnd w:id="205"/>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6" w:name="_Toc92285813"/>
      <w:bookmarkStart w:id="207" w:name="Muteren_uitgangspunt_wijzigenobjecten"/>
      <w:r>
        <w:t>Een wijziging van een object zorgt voor een nieuwe versie van het object</w:t>
      </w:r>
      <w:bookmarkEnd w:id="206"/>
    </w:p>
    <w:bookmarkEnd w:id="207"/>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08" w:name="_Ref74325259"/>
      <w:bookmarkStart w:id="209" w:name="_Toc92285814"/>
      <w:bookmarkStart w:id="210" w:name="Muteren_regulier"/>
      <w:r>
        <w:t>(reguliere) wijzigingsbesluiten</w:t>
      </w:r>
      <w:bookmarkEnd w:id="208"/>
      <w:bookmarkEnd w:id="209"/>
    </w:p>
    <w:bookmarkEnd w:id="210"/>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29" w:history="1">
        <w:r w:rsidR="000C56D7" w:rsidRPr="00022065">
          <w:t>renvooieren</w:t>
        </w:r>
      </w:hyperlink>
      <w:r w:rsidR="007E681B" w:rsidRPr="00022065">
        <w:t xml:space="preserve"> en </w:t>
      </w:r>
      <w:hyperlink r:id="rId30"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11" w:name="_Toc92285815"/>
      <w:bookmarkStart w:id="212" w:name="Muteren_regulier_nieuwobject"/>
      <w:r>
        <w:t>Nieuw object</w:t>
      </w:r>
      <w:bookmarkEnd w:id="211"/>
    </w:p>
    <w:bookmarkEnd w:id="212"/>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13" w:name="_Toc92285816"/>
      <w:bookmarkStart w:id="214" w:name="Muteren_regulier_wijzigenobject"/>
      <w:r>
        <w:t xml:space="preserve">Wijziging van </w:t>
      </w:r>
      <w:r w:rsidR="00BF3292">
        <w:t xml:space="preserve">een </w:t>
      </w:r>
      <w:r>
        <w:t>object</w:t>
      </w:r>
      <w:bookmarkEnd w:id="213"/>
    </w:p>
    <w:bookmarkEnd w:id="214"/>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15" w:name="_Toc92285817"/>
      <w:bookmarkStart w:id="216" w:name="Muteren_regulier_beëindigenobject"/>
      <w:r>
        <w:lastRenderedPageBreak/>
        <w:t>Beëindigen van object</w:t>
      </w:r>
      <w:bookmarkEnd w:id="215"/>
    </w:p>
    <w:bookmarkEnd w:id="216"/>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7" w:name="_Ref74325284"/>
      <w:bookmarkStart w:id="218" w:name="Muteren_intrekkenvervangen"/>
    </w:p>
    <w:p w14:paraId="66DA0DC5" w14:textId="35E6F706" w:rsidR="002368A1" w:rsidRDefault="005C308E" w:rsidP="008C122D">
      <w:pPr>
        <w:pStyle w:val="Kop2"/>
      </w:pPr>
      <w:bookmarkStart w:id="219" w:name="_Ref90035667"/>
      <w:bookmarkStart w:id="220" w:name="_Toc92285818"/>
      <w:r>
        <w:t>Intrekken en vervangen</w:t>
      </w:r>
      <w:bookmarkEnd w:id="217"/>
      <w:bookmarkEnd w:id="219"/>
      <w:bookmarkEnd w:id="220"/>
    </w:p>
    <w:bookmarkEnd w:id="218"/>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21" w:name="_Ref90035660"/>
      <w:bookmarkStart w:id="222" w:name="_Toc92285819"/>
      <w:r>
        <w:t>Werking van Intrekken en vervangen</w:t>
      </w:r>
      <w:bookmarkEnd w:id="221"/>
      <w:bookmarkEnd w:id="222"/>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 xml:space="preserve">als er geen </w:t>
      </w:r>
      <w:proofErr w:type="spellStart"/>
      <w:r w:rsidR="00FC1B73" w:rsidRPr="00022065">
        <w:t>tijdelijkDeel</w:t>
      </w:r>
      <w:proofErr w:type="spellEnd"/>
      <w:r w:rsidR="00FC1B73" w:rsidRPr="00022065">
        <w:t xml:space="preserve"> bij de Regeling hoort.</w:t>
      </w:r>
    </w:p>
    <w:p w14:paraId="2383E5F2" w14:textId="3FD079B1" w:rsidR="004B185E" w:rsidRPr="00022065" w:rsidRDefault="00FC1B73" w:rsidP="00022065">
      <w:r w:rsidRPr="00022065">
        <w:t xml:space="preserve">(“OZON1033 Intrekken/Vervangen van een </w:t>
      </w:r>
      <w:proofErr w:type="spellStart"/>
      <w:r w:rsidRPr="00022065">
        <w:t>RegelingVersie</w:t>
      </w:r>
      <w:proofErr w:type="spellEnd"/>
      <w:r w:rsidRPr="00022065">
        <w:t xml:space="preserv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w:t>
      </w:r>
      <w:proofErr w:type="spellStart"/>
      <w:r w:rsidR="007D5871" w:rsidRPr="00022065">
        <w:t>tijdelijkDelen</w:t>
      </w:r>
      <w:proofErr w:type="spellEnd"/>
      <w:r w:rsidR="007D5871" w:rsidRPr="00022065">
        <w:t xml:space="preserve">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23" w:name="_Ref90035678"/>
      <w:bookmarkStart w:id="224" w:name="_Toc92285820"/>
      <w:r>
        <w:t>Integrale tekstvervanging</w:t>
      </w:r>
      <w:bookmarkEnd w:id="223"/>
      <w:bookmarkEnd w:id="224"/>
    </w:p>
    <w:p w14:paraId="1E43CDED" w14:textId="1A639BFA" w:rsidR="000A5157" w:rsidRPr="00022065" w:rsidRDefault="00BB3426" w:rsidP="00022065">
      <w:r w:rsidRPr="00022065">
        <w:t xml:space="preserve">Er is een </w:t>
      </w:r>
      <w:r w:rsidR="009664C5" w:rsidRPr="00022065">
        <w:t xml:space="preserve">aangepaste </w:t>
      </w:r>
      <w:r w:rsidRPr="00022065">
        <w:t>variant van intrekken en vervangen</w:t>
      </w:r>
      <w:r w:rsidR="0096507C">
        <w:t>:</w:t>
      </w:r>
      <w:r w:rsidR="00A04448" w:rsidRPr="00022065">
        <w:t xml:space="preserve">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043ED379" w:rsidR="00BB3426" w:rsidRPr="00022065" w:rsidRDefault="0096507C" w:rsidP="00022065">
      <w:r>
        <w:t>B</w:t>
      </w:r>
      <w:r w:rsidR="00A96CA5" w:rsidRPr="00022065">
        <w:t>ij een integrale tekstvervanging</w:t>
      </w:r>
      <w:r>
        <w:t xml:space="preserve"> blijven allen verwijzingen vanuit Regeltekst</w:t>
      </w:r>
      <w:r w:rsidR="00583A33">
        <w:t>-</w:t>
      </w:r>
      <w:r>
        <w:t xml:space="preserve">objecten naar (het </w:t>
      </w:r>
      <w:proofErr w:type="spellStart"/>
      <w:r>
        <w:t>workId</w:t>
      </w:r>
      <w:proofErr w:type="spellEnd"/>
      <w:r>
        <w:t xml:space="preserve"> van) Artikelen beho</w:t>
      </w:r>
      <w:r w:rsidR="00583A33">
        <w:t>u</w:t>
      </w:r>
      <w:r>
        <w:t>den</w:t>
      </w:r>
      <w:r w:rsidR="00583A33">
        <w:t>. Hierdoor:</w:t>
      </w:r>
    </w:p>
    <w:p w14:paraId="52E9FFAF" w14:textId="32071328" w:rsidR="00583A33" w:rsidRPr="000A5167" w:rsidRDefault="00881B81" w:rsidP="00583A33">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r w:rsidR="00583A33">
        <w:t>; er moet wel rekening gehouden worden met bestaande Regeltekst-objecten</w:t>
      </w:r>
    </w:p>
    <w:p w14:paraId="79DCD813" w14:textId="1CD4F447" w:rsidR="00583A33" w:rsidRPr="000A5167" w:rsidRDefault="00881B81" w:rsidP="00583A3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bookmarkStart w:id="225" w:name="_Hlk113026027"/>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26" w:name="_Ref74325602"/>
      <w:bookmarkStart w:id="227" w:name="Muteren_directemutaties"/>
    </w:p>
    <w:p w14:paraId="57FC25F3" w14:textId="7F197054" w:rsidR="005C308E" w:rsidRDefault="005C308E" w:rsidP="008C122D">
      <w:pPr>
        <w:pStyle w:val="Kop2"/>
      </w:pPr>
      <w:bookmarkStart w:id="228" w:name="_Ref92188735"/>
      <w:bookmarkStart w:id="229" w:name="_Ref92188852"/>
      <w:bookmarkStart w:id="230" w:name="_Toc92285821"/>
      <w:bookmarkEnd w:id="225"/>
      <w:r>
        <w:t>Directe mutaties</w:t>
      </w:r>
      <w:bookmarkEnd w:id="226"/>
      <w:bookmarkEnd w:id="228"/>
      <w:bookmarkEnd w:id="229"/>
      <w:bookmarkEnd w:id="230"/>
    </w:p>
    <w:bookmarkEnd w:id="227"/>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r>
      <w:r w:rsidR="00542237" w:rsidRPr="00422385">
        <w:lastRenderedPageBreak/>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31" w:name="_Ref74325613"/>
      <w:bookmarkStart w:id="232" w:name="Muteren_ontwerp"/>
    </w:p>
    <w:p w14:paraId="14B88163" w14:textId="095E9AC5" w:rsidR="00F74E08" w:rsidRDefault="00FA3ABD" w:rsidP="00FA3ABD">
      <w:pPr>
        <w:pStyle w:val="Kop2"/>
      </w:pPr>
      <w:bookmarkStart w:id="233" w:name="_Ref92176455"/>
      <w:bookmarkStart w:id="234" w:name="_Ref92188749"/>
      <w:bookmarkStart w:id="235" w:name="_Toc92285822"/>
      <w:r>
        <w:t>Ontwerp-objecten</w:t>
      </w:r>
      <w:bookmarkEnd w:id="231"/>
      <w:bookmarkEnd w:id="233"/>
      <w:bookmarkEnd w:id="234"/>
      <w:bookmarkEnd w:id="235"/>
    </w:p>
    <w:bookmarkEnd w:id="232"/>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6" w:name="_Toc92285823"/>
      <w:bookmarkStart w:id="237" w:name="Muteren_ontwerp_initieel"/>
      <w:r>
        <w:t>Initieel ontwerpbesluit</w:t>
      </w:r>
      <w:bookmarkEnd w:id="236"/>
    </w:p>
    <w:bookmarkEnd w:id="237"/>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8" w:name="_Toc92285824"/>
      <w:bookmarkStart w:id="239" w:name="Muteren_ontwerp_wijzigen"/>
      <w:r>
        <w:lastRenderedPageBreak/>
        <w:t>Ontwerpwijzigingsbesluit</w:t>
      </w:r>
      <w:bookmarkEnd w:id="238"/>
    </w:p>
    <w:bookmarkEnd w:id="239"/>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r>
        <w:lastRenderedPageBreak/>
        <w:t xml:space="preserve">A Bijlage: </w:t>
      </w:r>
      <w:r w:rsidR="003455D2">
        <w:t>versiehistorie</w:t>
      </w:r>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547152FE" w:rsidR="003455D2" w:rsidRDefault="003455D2" w:rsidP="00B92FE1">
            <w:pPr>
              <w:pStyle w:val="Lijstalinea"/>
              <w:numPr>
                <w:ilvl w:val="0"/>
                <w:numId w:val="43"/>
              </w:numPr>
            </w:pPr>
            <w:r>
              <w:t xml:space="preserve">Migratie naar </w:t>
            </w:r>
            <w:proofErr w:type="spellStart"/>
            <w:r>
              <w:t>Respec</w:t>
            </w:r>
            <w:proofErr w:type="spellEnd"/>
            <w:r>
              <w:t xml:space="preserve"> (versiehistorie naar bijlage verplaatst)</w:t>
            </w:r>
            <w:r w:rsidR="00022078">
              <w:t>.</w:t>
            </w:r>
          </w:p>
          <w:p w14:paraId="044498BA" w14:textId="1A89B457" w:rsidR="00B92FE1" w:rsidRDefault="00B92FE1" w:rsidP="00B92FE1">
            <w:pPr>
              <w:pStyle w:val="Lijstalinea"/>
              <w:numPr>
                <w:ilvl w:val="0"/>
                <w:numId w:val="43"/>
              </w:numPr>
            </w:pPr>
            <w:r>
              <w:t>Paragraaf 3.2.4 over bestandsgrootte geschrapt omdat dit nu elders geregeld is (WELT-196)</w:t>
            </w:r>
            <w:r w:rsidR="00022078">
              <w:t>.</w:t>
            </w:r>
          </w:p>
          <w:p w14:paraId="198C39D4" w14:textId="47F06F6B" w:rsidR="001A489A" w:rsidRDefault="001A489A" w:rsidP="00B92FE1">
            <w:pPr>
              <w:pStyle w:val="Lijstalinea"/>
              <w:numPr>
                <w:ilvl w:val="0"/>
                <w:numId w:val="43"/>
              </w:numPr>
            </w:pPr>
            <w:r>
              <w:t xml:space="preserve">Toevoegen van UML diagram Kaart 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2FD82DD2" w:rsidR="00942D0E" w:rsidRDefault="00942D0E" w:rsidP="00B92FE1">
            <w:pPr>
              <w:pStyle w:val="Lijstalinea"/>
              <w:numPr>
                <w:ilvl w:val="0"/>
                <w:numId w:val="43"/>
              </w:numPr>
            </w:pPr>
            <w:r>
              <w:t xml:space="preserve">Toevoegen van UML diagram </w:t>
            </w:r>
            <w:proofErr w:type="spellStart"/>
            <w:r>
              <w:t>OWobject</w:t>
            </w:r>
            <w:proofErr w:type="spellEnd"/>
            <w:r>
              <w:t xml:space="preserve"> </w:t>
            </w:r>
            <w:r w:rsidR="00022078">
              <w:t xml:space="preserve">en </w:t>
            </w:r>
            <w:proofErr w:type="spellStart"/>
            <w:r w:rsidR="00022078">
              <w:t>OPobject</w:t>
            </w:r>
            <w:proofErr w:type="spellEnd"/>
            <w:r w:rsidR="00022078">
              <w:t xml:space="preserve"> in paragrafen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en </w:t>
            </w:r>
            <w:r w:rsidR="00022078">
              <w:fldChar w:fldCharType="begin"/>
            </w:r>
            <w:r w:rsidR="00022078">
              <w:instrText xml:space="preserve"> REF _Ref113026518 \r \h </w:instrText>
            </w:r>
            <w:r w:rsidR="00022078">
              <w:fldChar w:fldCharType="separate"/>
            </w:r>
            <w:r w:rsidR="00022078">
              <w:t>2.4.2</w:t>
            </w:r>
            <w:r w:rsidR="00022078">
              <w:fldChar w:fldCharType="end"/>
            </w:r>
            <w:r>
              <w:t xml:space="preserve"> (WELT-199)</w:t>
            </w:r>
            <w:r w:rsidR="00022078">
              <w:t>.</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96058C6" w:rsidR="006F3D15" w:rsidRDefault="004963EE" w:rsidP="00B92FE1">
            <w:pPr>
              <w:pStyle w:val="Lijstalinea"/>
              <w:numPr>
                <w:ilvl w:val="0"/>
                <w:numId w:val="43"/>
              </w:numPr>
            </w:pPr>
            <w:r>
              <w:t xml:space="preserve">Toevoegen van UML diagram Locatie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57CC3451" w14:textId="3409E03D" w:rsidR="008C4283" w:rsidRPr="00022065" w:rsidRDefault="008C4283" w:rsidP="00B92FE1">
            <w:pPr>
              <w:pStyle w:val="Lijstalinea"/>
              <w:numPr>
                <w:ilvl w:val="0"/>
                <w:numId w:val="43"/>
              </w:numPr>
            </w:pPr>
            <w:r>
              <w:t xml:space="preserve">In </w:t>
            </w:r>
            <w:r>
              <w:fldChar w:fldCharType="begin"/>
            </w:r>
            <w:r>
              <w:instrText xml:space="preserve"> REF _Ref49513284 \r \h </w:instrText>
            </w:r>
            <w:r>
              <w:fldChar w:fldCharType="separate"/>
            </w:r>
            <w:r>
              <w:t>4.3.7.2</w:t>
            </w:r>
            <w:r>
              <w:fldChar w:fldCharType="end"/>
            </w:r>
            <w:r>
              <w:t xml:space="preserve"> verhelderd dat het niet is toegestaan dat twee Locaties naar dezelfde geometrie verwijzen. (WELT-173).</w:t>
            </w:r>
          </w:p>
        </w:tc>
      </w:tr>
    </w:tbl>
    <w:p w14:paraId="2DD8E5BD" w14:textId="77777777" w:rsidR="00B92FE1" w:rsidRPr="00B92FE1" w:rsidRDefault="00B92FE1" w:rsidP="00B92FE1"/>
    <w:sectPr w:rsidR="00B92FE1" w:rsidRPr="00B92FE1" w:rsidSect="00372555">
      <w:headerReference w:type="even" r:id="rId34"/>
      <w:headerReference w:type="default" r:id="rId35"/>
      <w:footerReference w:type="even" r:id="rId36"/>
      <w:footerReference w:type="default" r:id="rId37"/>
      <w:headerReference w:type="first" r:id="rId38"/>
      <w:footerReference w:type="first" r:id="rId39"/>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173E9" w14:textId="77777777" w:rsidR="00F8263C" w:rsidRDefault="00F8263C" w:rsidP="00081E1C">
      <w:r>
        <w:separator/>
      </w:r>
    </w:p>
  </w:endnote>
  <w:endnote w:type="continuationSeparator" w:id="0">
    <w:p w14:paraId="06C40F1B" w14:textId="77777777" w:rsidR="00F8263C" w:rsidRDefault="00F8263C" w:rsidP="00081E1C">
      <w:r>
        <w:continuationSeparator/>
      </w:r>
    </w:p>
  </w:endnote>
  <w:endnote w:type="continuationNotice" w:id="1">
    <w:p w14:paraId="2EA09423" w14:textId="77777777" w:rsidR="00F8263C" w:rsidRDefault="00F826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FC8CA" w14:textId="77777777" w:rsidR="00F8263C" w:rsidRDefault="00F8263C" w:rsidP="00081E1C">
      <w:r>
        <w:separator/>
      </w:r>
    </w:p>
  </w:footnote>
  <w:footnote w:type="continuationSeparator" w:id="0">
    <w:p w14:paraId="6C2B11FF" w14:textId="77777777" w:rsidR="00F8263C" w:rsidRDefault="00F8263C" w:rsidP="00081E1C">
      <w:r>
        <w:continuationSeparator/>
      </w:r>
    </w:p>
  </w:footnote>
  <w:footnote w:type="continuationNotice" w:id="1">
    <w:p w14:paraId="7EFDE2B7" w14:textId="77777777" w:rsidR="00F8263C" w:rsidRDefault="00F8263C"/>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15"/>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D5A"/>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hyperlink" Target="https://koop.gitlab.io/STOP/standaard/1.0.3/imop-geo.html" TargetMode="External"/><Relationship Id="rId39" Type="http://schemas.openxmlformats.org/officeDocument/2006/relationships/footer" Target="footer3.xml"/><Relationship Id="rId21" Type="http://schemas.openxmlformats.org/officeDocument/2006/relationships/hyperlink" Target="https://docs.geostandaarden.nl/nen3610/def-st-basisgeometrie-20200930/" TargetMode="External"/><Relationship Id="rId34"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koop.gitlab.io/STOP/standaard/bepalen_wijzigingen_renvooi.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register.geostandaarden.nl/xmlschema/tpod/" TargetMode="External"/><Relationship Id="rId32" Type="http://schemas.openxmlformats.org/officeDocument/2006/relationships/image" Target="media/image1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hyperlink" Target="http://www.opengis.net/def/crs/EPSG/0/28992" TargetMode="External"/><Relationship Id="rId28" Type="http://schemas.openxmlformats.org/officeDocument/2006/relationships/image" Target="media/image12.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register.geostandaarden.nl/gmlapplicatieschema/basisgeometrie/" TargetMode="External"/><Relationship Id="rId27" Type="http://schemas.openxmlformats.org/officeDocument/2006/relationships/image" Target="media/image11.png"/><Relationship Id="rId30" Type="http://schemas.openxmlformats.org/officeDocument/2006/relationships/hyperlink" Target="https://koop.gitlab.io/STOP/standaard/1.0.4/tekstmuteren.html" TargetMode="External"/><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koop.gitlab.io/STOP/standaard/1.0.4/GIOConceptueel.html" TargetMode="External"/><Relationship Id="rId33" Type="http://schemas.openxmlformats.org/officeDocument/2006/relationships/image" Target="media/image15.png"/><Relationship Id="rId38"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2.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4.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respec.dotm</Template>
  <TotalTime>1134</TotalTime>
  <Pages>1</Pages>
  <Words>14973</Words>
  <Characters>82356</Characters>
  <Application>Microsoft Office Word</Application>
  <DocSecurity>0</DocSecurity>
  <Lines>686</Lines>
  <Paragraphs>194</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107</cp:revision>
  <cp:lastPrinted>2021-08-27T23:24:00Z</cp:lastPrinted>
  <dcterms:created xsi:type="dcterms:W3CDTF">2022-01-03T12:03:00Z</dcterms:created>
  <dcterms:modified xsi:type="dcterms:W3CDTF">2022-09-08T13:44:00Z</dcterms:modified>
</cp:coreProperties>
</file>